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2D64" w14:textId="77777777" w:rsidR="00842F37" w:rsidRDefault="00842F37" w:rsidP="00842F37">
      <w:pPr>
        <w:pStyle w:val="NurText"/>
      </w:pPr>
      <w:r>
        <w:t xml:space="preserve">Swing trifft Uniform – über 50 Jahre Show, Sound und Groove </w:t>
      </w:r>
      <w:proofErr w:type="spellStart"/>
      <w:r>
        <w:t>made</w:t>
      </w:r>
      <w:proofErr w:type="spellEnd"/>
      <w:r>
        <w:t xml:space="preserve"> in Germany</w:t>
      </w:r>
    </w:p>
    <w:p w14:paraId="20560F7A" w14:textId="77777777" w:rsidR="00842F37" w:rsidRDefault="00842F37" w:rsidP="00842F37">
      <w:pPr>
        <w:pStyle w:val="NurText"/>
      </w:pPr>
    </w:p>
    <w:p w14:paraId="209C6D00" w14:textId="206A5F92" w:rsidR="00842F37" w:rsidRDefault="00842F37" w:rsidP="00842F37">
      <w:pPr>
        <w:pStyle w:val="NurText"/>
      </w:pPr>
      <w:r>
        <w:t>Seit mehr als fünf Jahrzehnten steht die Big Band der Bundeswehr für musikalische Spitzenklasse, mitreißende Shows und den unverwechselbaren Sound einer modernen Big Band – und das in Uniform. Unter der Leitung von Bandleader Oberstleutnant Tobias Terha</w:t>
      </w:r>
      <w:r w:rsidR="00CC6C65">
        <w:t>r</w:t>
      </w:r>
      <w:r>
        <w:t xml:space="preserve">dt zählt sie zu den </w:t>
      </w:r>
      <w:r w:rsidR="00CC6C65">
        <w:t>bedeutendsten</w:t>
      </w:r>
      <w:r>
        <w:t xml:space="preserve"> </w:t>
      </w:r>
      <w:r w:rsidR="00CC6C65">
        <w:t>und spannendsten Big Bands unserer Zeit.</w:t>
      </w:r>
    </w:p>
    <w:p w14:paraId="2C0E5CE3" w14:textId="77777777" w:rsidR="00842F37" w:rsidRDefault="00842F37" w:rsidP="00842F37">
      <w:pPr>
        <w:pStyle w:val="NurText"/>
      </w:pPr>
    </w:p>
    <w:p w14:paraId="3E0E39AC" w14:textId="7B14E324" w:rsidR="00842F37" w:rsidRDefault="00842F37" w:rsidP="00842F37">
      <w:pPr>
        <w:pStyle w:val="NurText"/>
      </w:pPr>
      <w:r>
        <w:t>Schon innerhalb des Militärmusikdienstes der Bundeswehr nimmt dieses Ensemble eine besondere Rolle ein: Statt Märschen oder klassischer Orchesterliteratur setzt die Big Band der Bundeswehr auf</w:t>
      </w:r>
      <w:r w:rsidR="00CC6C65">
        <w:t xml:space="preserve"> eine Vielzahl verschiedenster </w:t>
      </w:r>
      <w:proofErr w:type="spellStart"/>
      <w:r w:rsidR="00CC6C65">
        <w:t>Stilistiken</w:t>
      </w:r>
      <w:proofErr w:type="spellEnd"/>
      <w:r w:rsidR="00CC6C65">
        <w:t xml:space="preserve"> der zeitgemäßen Unterhaltungsmusik</w:t>
      </w:r>
      <w:r>
        <w:t xml:space="preserve"> – präsentiert in einer multimedialen Bühnenshow, die Publikum und Veranstalter gleichermaßen begeistert.</w:t>
      </w:r>
    </w:p>
    <w:p w14:paraId="42C740B8" w14:textId="77777777" w:rsidR="00842F37" w:rsidRDefault="00842F37" w:rsidP="00842F37">
      <w:pPr>
        <w:pStyle w:val="NurText"/>
      </w:pPr>
    </w:p>
    <w:p w14:paraId="710AA663" w14:textId="77777777" w:rsidR="00842F37" w:rsidRDefault="00842F37" w:rsidP="00842F37">
      <w:pPr>
        <w:pStyle w:val="NurText"/>
      </w:pPr>
      <w:r>
        <w:t>Was die Musikerinnen und Musiker aus Nordrhein-Westfalen so einzigartig macht, ist ihr doppelter Auftrag: Sie sind klangvolle Botschafter Deutschlands und zugleich musikalische Visitenkarte der Bundeswehr – professionell, leidenschaftlich, sympathisch.</w:t>
      </w:r>
    </w:p>
    <w:p w14:paraId="409E121C" w14:textId="77777777" w:rsidR="00842F37" w:rsidRDefault="00842F37" w:rsidP="00842F37">
      <w:pPr>
        <w:pStyle w:val="NurText"/>
      </w:pPr>
    </w:p>
    <w:p w14:paraId="0B29969D" w14:textId="0056BE00" w:rsidR="00842F37" w:rsidRDefault="00842F37" w:rsidP="00842F37">
      <w:pPr>
        <w:pStyle w:val="NurText"/>
      </w:pPr>
      <w:r>
        <w:t>Musikalische Uniformität gibt es hier nicht. Jeder der 24 Instrumentalisten ist handverlesen, ausgebildet an den renommiertesten Hochschulen für moderne Musik und ein Meister seines Fachs. Wenn die Big Band der Bundeswehr die Bühne betritt, erklingt ein energiegeladener Sound,</w:t>
      </w:r>
      <w:r w:rsidR="00CC6C65">
        <w:t xml:space="preserve"> der alle </w:t>
      </w:r>
      <w:r w:rsidR="0055538C">
        <w:t xml:space="preserve">Elemente der Musik </w:t>
      </w:r>
      <w:r>
        <w:t>zu einem unvergesslichen Erlebnis verschmelzen lässt. Jedes Konzert wird zu einer Show voller Überraschungen, Emotionen und Spielfreude – eine Einladung, den Alltag für ein paar Stunden hinter sich zu lassen.</w:t>
      </w:r>
    </w:p>
    <w:p w14:paraId="5583C1BA" w14:textId="77777777" w:rsidR="00842F37" w:rsidRDefault="00842F37" w:rsidP="00842F37">
      <w:pPr>
        <w:pStyle w:val="NurText"/>
      </w:pPr>
    </w:p>
    <w:p w14:paraId="3AABDB5B" w14:textId="77777777" w:rsidR="00842F37" w:rsidRDefault="00842F37" w:rsidP="00842F37">
      <w:pPr>
        <w:pStyle w:val="NurText"/>
      </w:pPr>
      <w:r>
        <w:t>Bereits bei ihrer Gründung im Jahr 1971 durch den damaligen Verteidigungsminister und späteren Bundeskanzler Helmut Schmidt erhielt die Formation einen klaren Auftrag: Einen modernen Sound für eine moderne Armee zu schaffen. Das Publikum sollte die Hits seiner Zeit, die Klassiker vergangener Jahrzehnte und die immer zeitlose Welt des Swings erleben können. Dieses Konzept begeistert bis heute – ob bei Staatsgästen, Präsidenten oder sogar beim Papst: Überall, wo die Big Band der Bundeswehr spielt, wippen Füße und schnipsen Finger im Takt.</w:t>
      </w:r>
    </w:p>
    <w:p w14:paraId="6E0B0347" w14:textId="77777777" w:rsidR="00842F37" w:rsidRDefault="00842F37" w:rsidP="00842F37">
      <w:pPr>
        <w:pStyle w:val="NurText"/>
      </w:pPr>
    </w:p>
    <w:p w14:paraId="3789B71A" w14:textId="0AE2ACFE" w:rsidR="00842F37" w:rsidRDefault="00842F37" w:rsidP="00842F37">
      <w:pPr>
        <w:pStyle w:val="NurText"/>
      </w:pPr>
      <w:r>
        <w:t xml:space="preserve">Ein weiteres Markenzeichen: Die Musiker spielen seit ihrer Gründung ohne Gage. Die Eintrittserlöse – inzwischen </w:t>
      </w:r>
      <w:r w:rsidR="0055538C">
        <w:t xml:space="preserve">weit </w:t>
      </w:r>
      <w:r>
        <w:t>über 20 Millionen Euro – kommen seit dem ersten Konzert Menschen in Not zugute.</w:t>
      </w:r>
    </w:p>
    <w:p w14:paraId="3942211C" w14:textId="77777777" w:rsidR="00842F37" w:rsidRDefault="00842F37" w:rsidP="00842F37">
      <w:pPr>
        <w:pStyle w:val="NurText"/>
      </w:pPr>
    </w:p>
    <w:p w14:paraId="38FCFFA5" w14:textId="77777777" w:rsidR="00842F37" w:rsidRDefault="00842F37" w:rsidP="00842F37">
      <w:pPr>
        <w:pStyle w:val="NurText"/>
      </w:pPr>
      <w:r>
        <w:t xml:space="preserve">Auch international ist die </w:t>
      </w:r>
      <w:proofErr w:type="spellStart"/>
      <w:r>
        <w:t>Swingformation</w:t>
      </w:r>
      <w:proofErr w:type="spellEnd"/>
      <w:r>
        <w:t xml:space="preserve"> gefragt: New York, Oslo, Nairobi, Riad, Madrid, Kapstadt, Seoul, Kuala Lumpur, Singapur oder Rio de Janeiro – kaum ein Kontinent, auf dem die Big Band der Bundeswehr noch nicht aufgetreten wäre. Ob bei diplomatischen Empfängen, großen Gesellschaftsbällen oder sportlichen Großereignissen wie den Olympischen Spielen – die Band weiß stets, wie sie Publikum, Gastgeber und Gäste musikalisch begeistert.</w:t>
      </w:r>
    </w:p>
    <w:p w14:paraId="5CE839ED" w14:textId="77777777" w:rsidR="00842F37" w:rsidRDefault="00842F37" w:rsidP="00842F37">
      <w:pPr>
        <w:pStyle w:val="NurText"/>
      </w:pPr>
    </w:p>
    <w:p w14:paraId="540322E5" w14:textId="77777777" w:rsidR="00842F37" w:rsidRDefault="00842F37" w:rsidP="00842F37">
      <w:pPr>
        <w:pStyle w:val="NurText"/>
      </w:pPr>
      <w:r>
        <w:t>Hinter jedem Konzert steckt präzise Teamarbeit: Ein erfahrenes Planungsteam koordiniert Tourneen im In- und Ausland, während eine zehnköpfige Technikcrew über hundert Tonnen Material transportiert. Eine zehn mal sechs Meter große LED-Wand, modernste Licht- und Tontechnik, Kameras und Mikrofone sorgen für eine Show, die in Klang und Optik höchsten Ansprüchen genügt.</w:t>
      </w:r>
    </w:p>
    <w:p w14:paraId="175E9751" w14:textId="77777777" w:rsidR="00842F37" w:rsidRDefault="00842F37" w:rsidP="00842F37">
      <w:pPr>
        <w:pStyle w:val="NurText"/>
      </w:pPr>
    </w:p>
    <w:p w14:paraId="22DFB606" w14:textId="77777777" w:rsidR="00842F37" w:rsidRDefault="00842F37" w:rsidP="00842F37">
      <w:pPr>
        <w:pStyle w:val="NurText"/>
      </w:pPr>
      <w:r>
        <w:t>Nach über fünf Jahrzehnten hat sich die Big Band der Bundeswehr im internationalen Showgeschäft einen Namen gemacht – als Garant für Qualität, Professionalität und musikalische Leidenschaft.</w:t>
      </w:r>
    </w:p>
    <w:p w14:paraId="7B56D579" w14:textId="77777777" w:rsidR="00842F37" w:rsidRDefault="00842F37" w:rsidP="00842F37">
      <w:pPr>
        <w:pStyle w:val="NurText"/>
      </w:pPr>
    </w:p>
    <w:p w14:paraId="4D48863B" w14:textId="09473198" w:rsidR="00842F37" w:rsidRDefault="00842F37" w:rsidP="00842F37">
      <w:pPr>
        <w:pStyle w:val="NurText"/>
      </w:pPr>
      <w:r>
        <w:t>Das Ergebnis: Eine Formation, die nicht nur als „bekannteste und beliebteste Einheit der Bundeswehr“ gilt, sondern auch als ein kulturelles Aushängeschild</w:t>
      </w:r>
      <w:r w:rsidR="0055538C">
        <w:t xml:space="preserve"> der Bundesrepublik</w:t>
      </w:r>
      <w:r>
        <w:t xml:space="preserve"> Deutschland – modern, sympathisch und immer mitreißend.</w:t>
      </w:r>
    </w:p>
    <w:p w14:paraId="0BB89820" w14:textId="77777777" w:rsidR="00F010EC" w:rsidRDefault="00F010EC"/>
    <w:sectPr w:rsidR="00F010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undesSerif Regular">
    <w:panose1 w:val="02050002050300000203"/>
    <w:charset w:val="00"/>
    <w:family w:val="roman"/>
    <w:notTrueType/>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7"/>
    <w:rsid w:val="0055538C"/>
    <w:rsid w:val="00842F37"/>
    <w:rsid w:val="00CC6C65"/>
    <w:rsid w:val="00F01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3D7F"/>
  <w15:chartTrackingRefBased/>
  <w15:docId w15:val="{760CFBA3-E62E-4E10-851E-43FF6A9C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842F37"/>
    <w:pPr>
      <w:spacing w:after="0" w:line="240" w:lineRule="auto"/>
    </w:pPr>
    <w:rPr>
      <w:rFonts w:ascii="BundesSerif Regular" w:hAnsi="BundesSerif Regular"/>
      <w:szCs w:val="21"/>
    </w:rPr>
  </w:style>
  <w:style w:type="character" w:customStyle="1" w:styleId="NurTextZchn">
    <w:name w:val="Nur Text Zchn"/>
    <w:basedOn w:val="Absatz-Standardschriftart"/>
    <w:link w:val="NurText"/>
    <w:uiPriority w:val="99"/>
    <w:semiHidden/>
    <w:rsid w:val="00842F37"/>
    <w:rPr>
      <w:rFonts w:ascii="BundesSerif Regular" w:hAnsi="BundesSerif Regula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4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Stoßberg, Carina</dc:creator>
  <cp:keywords/>
  <dc:description/>
  <cp:lastModifiedBy>Stoßberg, Carina</cp:lastModifiedBy>
  <cp:revision>2</cp:revision>
  <dcterms:created xsi:type="dcterms:W3CDTF">2025-10-27T14:32:00Z</dcterms:created>
  <dcterms:modified xsi:type="dcterms:W3CDTF">2025-10-30T09:08:00Z</dcterms:modified>
</cp:coreProperties>
</file>